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64F1E" w14:textId="59C24929" w:rsidR="00DB084A" w:rsidRPr="00DB084A" w:rsidRDefault="00DB084A" w:rsidP="00DB08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084A">
        <w:rPr>
          <w:rFonts w:ascii="Times New Roman" w:hAnsi="Times New Roman" w:cs="Times New Roman"/>
          <w:sz w:val="24"/>
          <w:szCs w:val="24"/>
        </w:rPr>
        <w:t>Información suplementaria</w:t>
      </w:r>
    </w:p>
    <w:p w14:paraId="4BD61AF3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AD1C2D" w14:textId="77777777" w:rsidR="00DB084A" w:rsidRPr="00DB084A" w:rsidRDefault="00DB084A" w:rsidP="00DB084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1343045"/>
      <w:r w:rsidRPr="00DB084A">
        <w:rPr>
          <w:rFonts w:ascii="Times New Roman" w:hAnsi="Times New Roman" w:cs="Times New Roman"/>
          <w:sz w:val="24"/>
          <w:szCs w:val="24"/>
        </w:rPr>
        <w:t>Llamadas repetitivas en la Ratona Común Sudamericana: la información codificada en el número y tasa de repetición de los llamados de alarma</w:t>
      </w:r>
    </w:p>
    <w:bookmarkEnd w:id="0"/>
    <w:p w14:paraId="7B1EAB75" w14:textId="77777777" w:rsidR="00DB084A" w:rsidRPr="00DB084A" w:rsidRDefault="00DB084A" w:rsidP="00DB084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A4A1C9" w14:textId="5313013E" w:rsidR="00DB084A" w:rsidRPr="00DB084A" w:rsidRDefault="00DB084A" w:rsidP="00DB084A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Lato-Regular" w:hAnsi="Times New Roman" w:cs="Times New Roman"/>
          <w:sz w:val="24"/>
          <w:szCs w:val="24"/>
        </w:rPr>
      </w:pPr>
      <w:r w:rsidRPr="00DB084A">
        <w:rPr>
          <w:rFonts w:ascii="Times New Roman" w:eastAsia="Lato-Regular" w:hAnsi="Times New Roman" w:cs="Times New Roman"/>
          <w:sz w:val="24"/>
          <w:szCs w:val="24"/>
        </w:rPr>
        <w:t>Gustavo J. Fernández</w:t>
      </w:r>
      <w:r w:rsidRPr="00DB084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B084A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DB084A">
        <w:rPr>
          <w:rFonts w:ascii="Times New Roman" w:eastAsia="Lato-Regular" w:hAnsi="Times New Roman" w:cs="Times New Roman"/>
          <w:sz w:val="24"/>
          <w:szCs w:val="24"/>
        </w:rPr>
        <w:t xml:space="preserve"> </w:t>
      </w:r>
      <w:r w:rsidRPr="00DB084A">
        <w:rPr>
          <w:rFonts w:ascii="Times New Roman" w:eastAsia="Lato-Regular" w:hAnsi="Times New Roman" w:cs="Times New Roman"/>
          <w:sz w:val="24"/>
          <w:szCs w:val="24"/>
        </w:rPr>
        <w:t xml:space="preserve">&amp; </w:t>
      </w:r>
      <w:r w:rsidRPr="00DB084A">
        <w:rPr>
          <w:rFonts w:ascii="Times New Roman" w:eastAsia="Lato-Regular" w:hAnsi="Times New Roman" w:cs="Times New Roman"/>
          <w:sz w:val="24"/>
          <w:szCs w:val="24"/>
        </w:rPr>
        <w:t>Mariana E. Carro</w:t>
      </w:r>
      <w:r w:rsidRPr="00DB084A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60DF86A4" w14:textId="3F8DCF6F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84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B084A">
        <w:rPr>
          <w:rFonts w:ascii="Times New Roman" w:hAnsi="Times New Roman" w:cs="Times New Roman"/>
          <w:sz w:val="24"/>
          <w:szCs w:val="24"/>
        </w:rPr>
        <w:t xml:space="preserve">Grupo de Investigación en </w:t>
      </w:r>
      <w:proofErr w:type="spellStart"/>
      <w:r w:rsidRPr="00DB084A">
        <w:rPr>
          <w:rFonts w:ascii="Times New Roman" w:hAnsi="Times New Roman" w:cs="Times New Roman"/>
          <w:sz w:val="24"/>
          <w:szCs w:val="24"/>
        </w:rPr>
        <w:t>Ecofisiología</w:t>
      </w:r>
      <w:proofErr w:type="spellEnd"/>
      <w:r w:rsidRPr="00DB084A">
        <w:rPr>
          <w:rFonts w:ascii="Times New Roman" w:hAnsi="Times New Roman" w:cs="Times New Roman"/>
          <w:sz w:val="24"/>
          <w:szCs w:val="24"/>
        </w:rPr>
        <w:t xml:space="preserve"> de Fauna Silvestre, INIBIOMA-CONICET, Asentamiento Universitario San Martín de los Andes (AUSMA). Universidad Nacional del Comahue, Pasaje de la Paz 235, (8370) San Martín de los Andes, Neuquén, Argentina</w:t>
      </w:r>
    </w:p>
    <w:p w14:paraId="7A3D2D9F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C2A1F" w14:textId="435F7129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  <w:r w:rsidRPr="00DB084A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DB084A">
        <w:rPr>
          <w:rFonts w:ascii="Times New Roman" w:hAnsi="Times New Roman" w:cs="Times New Roman"/>
          <w:sz w:val="24"/>
          <w:szCs w:val="24"/>
        </w:rPr>
        <w:t xml:space="preserve">gjf.sma@gmail.com </w:t>
      </w:r>
    </w:p>
    <w:p w14:paraId="25B89665" w14:textId="77777777" w:rsidR="00DB084A" w:rsidRPr="00DB084A" w:rsidRDefault="00DB084A" w:rsidP="00DB084A">
      <w:pPr>
        <w:shd w:val="clear" w:color="auto" w:fill="FFFFFF"/>
        <w:spacing w:line="480" w:lineRule="auto"/>
        <w:jc w:val="both"/>
        <w:textAlignment w:val="baseline"/>
        <w:rPr>
          <w:rFonts w:ascii="Times New Roman" w:eastAsia="Lato-Bold" w:hAnsi="Times New Roman" w:cs="Times New Roman"/>
          <w:color w:val="000000"/>
          <w:sz w:val="24"/>
          <w:szCs w:val="24"/>
        </w:rPr>
      </w:pPr>
    </w:p>
    <w:p w14:paraId="356E5DD5" w14:textId="77777777" w:rsidR="00DB084A" w:rsidRPr="00DB084A" w:rsidRDefault="00DB084A" w:rsidP="00DB084A">
      <w:pPr>
        <w:shd w:val="clear" w:color="auto" w:fill="FFFFFF"/>
        <w:spacing w:line="480" w:lineRule="auto"/>
        <w:jc w:val="both"/>
        <w:textAlignment w:val="baseline"/>
        <w:rPr>
          <w:rFonts w:ascii="Times New Roman" w:eastAsia="Lato-Bold" w:hAnsi="Times New Roman" w:cs="Times New Roman"/>
          <w:color w:val="000000"/>
          <w:sz w:val="24"/>
          <w:szCs w:val="24"/>
        </w:rPr>
      </w:pPr>
    </w:p>
    <w:p w14:paraId="6612969C" w14:textId="4991AEFF" w:rsidR="00DB084A" w:rsidRPr="00DB084A" w:rsidRDefault="00DB084A" w:rsidP="00DB084A">
      <w:pPr>
        <w:shd w:val="clear" w:color="auto" w:fill="FFFFFF"/>
        <w:spacing w:line="480" w:lineRule="auto"/>
        <w:jc w:val="both"/>
        <w:textAlignment w:val="baseline"/>
        <w:rPr>
          <w:rFonts w:ascii="Times New Roman" w:eastAsia="Lato-Bold" w:hAnsi="Times New Roman" w:cs="Times New Roman"/>
          <w:color w:val="000000"/>
          <w:sz w:val="24"/>
          <w:szCs w:val="24"/>
        </w:rPr>
      </w:pPr>
      <w:r w:rsidRPr="00DB084A">
        <w:rPr>
          <w:rFonts w:ascii="Times New Roman" w:eastAsia="Lato-Bold" w:hAnsi="Times New Roman" w:cs="Times New Roman"/>
          <w:color w:val="000000"/>
          <w:sz w:val="24"/>
          <w:szCs w:val="24"/>
        </w:rPr>
        <w:t xml:space="preserve">Título </w:t>
      </w:r>
      <w:r w:rsidRPr="00DB084A">
        <w:rPr>
          <w:rFonts w:ascii="Times New Roman" w:eastAsia="Lato-Bold" w:hAnsi="Times New Roman" w:cs="Times New Roman"/>
          <w:color w:val="000000"/>
          <w:sz w:val="24"/>
          <w:szCs w:val="24"/>
        </w:rPr>
        <w:t>corto</w:t>
      </w:r>
      <w:r w:rsidRPr="00DB084A">
        <w:rPr>
          <w:rFonts w:ascii="Times New Roman" w:eastAsia="Lato-Bold" w:hAnsi="Times New Roman" w:cs="Times New Roman"/>
          <w:color w:val="000000"/>
          <w:sz w:val="24"/>
          <w:szCs w:val="24"/>
        </w:rPr>
        <w:t>: Llamadas de alarma repetitivas en la Ratona Común Sudamericana</w:t>
      </w:r>
    </w:p>
    <w:p w14:paraId="761E25FC" w14:textId="469523A3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84A">
        <w:rPr>
          <w:rFonts w:ascii="Times New Roman" w:hAnsi="Times New Roman" w:cs="Times New Roman"/>
          <w:sz w:val="24"/>
          <w:szCs w:val="24"/>
        </w:rPr>
        <w:br w:type="page"/>
      </w:r>
    </w:p>
    <w:p w14:paraId="6FD4A914" w14:textId="536FBEA3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84A">
        <w:rPr>
          <w:rFonts w:ascii="Times New Roman" w:hAnsi="Times New Roman" w:cs="Times New Roman"/>
          <w:sz w:val="24"/>
          <w:szCs w:val="24"/>
        </w:rPr>
        <w:lastRenderedPageBreak/>
        <w:t>Figura S1. Imagen satelital mostrando el sitio de estudio</w:t>
      </w:r>
      <w:r>
        <w:rPr>
          <w:rFonts w:ascii="Times New Roman" w:hAnsi="Times New Roman" w:cs="Times New Roman"/>
          <w:sz w:val="24"/>
          <w:szCs w:val="24"/>
        </w:rPr>
        <w:t xml:space="preserve"> ubicado cerca de San Martin de los Andes, Neuquén, Argentina</w:t>
      </w:r>
      <w:r w:rsidRPr="00DB084A">
        <w:rPr>
          <w:rFonts w:ascii="Times New Roman" w:hAnsi="Times New Roman" w:cs="Times New Roman"/>
          <w:sz w:val="24"/>
          <w:szCs w:val="24"/>
        </w:rPr>
        <w:t>. Las cruces amarillas indican la ubicación aproximada de los sitios de muestreo.</w:t>
      </w:r>
    </w:p>
    <w:p w14:paraId="4C674513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084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B9A9220" wp14:editId="53E4AB6B">
            <wp:extent cx="5724525" cy="3426460"/>
            <wp:effectExtent l="0" t="0" r="9525" b="254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42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D1B774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77B6E7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B0ACFD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BE91D22" w14:textId="561C24E8" w:rsidR="00DB084A" w:rsidRDefault="00DB084A">
      <w:pPr>
        <w:spacing w:line="278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90F762C" w14:textId="5DBD9209" w:rsidR="00DB084A" w:rsidRPr="00DB084A" w:rsidRDefault="00DB084A" w:rsidP="00DB084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84A">
        <w:rPr>
          <w:rFonts w:ascii="Times New Roman" w:hAnsi="Times New Roman" w:cs="Times New Roman"/>
          <w:sz w:val="24"/>
          <w:szCs w:val="24"/>
        </w:rPr>
        <w:lastRenderedPageBreak/>
        <w:t>Tabla S1. Tablas de los efectos registrados durante el experimento sobre la variación de la tasa de repetición de los llamados y duración de las secuencias de llamado</w:t>
      </w:r>
      <w:r>
        <w:rPr>
          <w:rFonts w:ascii="Times New Roman" w:hAnsi="Times New Roman" w:cs="Times New Roman"/>
          <w:sz w:val="24"/>
          <w:szCs w:val="24"/>
        </w:rPr>
        <w:t xml:space="preserve"> de la Ratona Común Sudamericana (</w:t>
      </w:r>
      <w:proofErr w:type="spellStart"/>
      <w:r w:rsidRPr="000C197B">
        <w:rPr>
          <w:rFonts w:ascii="Times New Roman" w:eastAsia="Lato-Regular" w:hAnsi="Times New Roman"/>
          <w:i/>
          <w:iCs/>
          <w:sz w:val="24"/>
          <w:szCs w:val="24"/>
        </w:rPr>
        <w:t>Troglodytes</w:t>
      </w:r>
      <w:proofErr w:type="spellEnd"/>
      <w:r w:rsidRPr="000C197B">
        <w:rPr>
          <w:rFonts w:ascii="Times New Roman" w:eastAsia="Lato-Regular" w:hAnsi="Times New Roman"/>
          <w:i/>
          <w:iCs/>
          <w:sz w:val="24"/>
          <w:szCs w:val="24"/>
        </w:rPr>
        <w:t xml:space="preserve"> </w:t>
      </w:r>
      <w:proofErr w:type="spellStart"/>
      <w:r w:rsidRPr="000C197B">
        <w:rPr>
          <w:rFonts w:ascii="Times New Roman" w:eastAsia="Lato-Regular" w:hAnsi="Times New Roman"/>
          <w:i/>
          <w:iCs/>
          <w:sz w:val="24"/>
          <w:szCs w:val="24"/>
        </w:rPr>
        <w:t>musculus</w:t>
      </w:r>
      <w:proofErr w:type="spellEnd"/>
      <w:r w:rsidRPr="00DB084A">
        <w:rPr>
          <w:rFonts w:ascii="Times New Roman" w:eastAsia="Lato-Regular" w:hAnsi="Times New Roman"/>
          <w:sz w:val="24"/>
          <w:szCs w:val="24"/>
        </w:rPr>
        <w:t>)</w:t>
      </w:r>
      <w:r>
        <w:rPr>
          <w:rFonts w:ascii="Times New Roman" w:eastAsia="Lato-Regular" w:hAnsi="Times New Roman"/>
          <w:i/>
          <w:iCs/>
          <w:sz w:val="24"/>
          <w:szCs w:val="24"/>
        </w:rPr>
        <w:t xml:space="preserve">. </w:t>
      </w:r>
    </w:p>
    <w:p w14:paraId="71354123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84A">
        <w:rPr>
          <w:rFonts w:ascii="Times New Roman" w:hAnsi="Times New Roman" w:cs="Times New Roman"/>
          <w:sz w:val="24"/>
          <w:szCs w:val="24"/>
        </w:rPr>
        <w:t xml:space="preserve">Model 0: </w:t>
      </w:r>
      <w:r w:rsidRPr="00DB084A">
        <w:rPr>
          <w:rFonts w:ascii="Times New Roman" w:hAnsi="Times New Roman" w:cs="Times New Roman"/>
          <w:i/>
          <w:iCs/>
          <w:sz w:val="24"/>
          <w:szCs w:val="24"/>
        </w:rPr>
        <w:t xml:space="preserve">[variable respuesta] = Tasa de repetición + Duración de la secuencia + Tasa de llamado </w:t>
      </w:r>
      <w:r w:rsidRPr="00DB084A">
        <w:rPr>
          <w:rFonts w:ascii="Times New Roman" w:hAnsi="Times New Roman" w:cs="Times New Roman"/>
          <w:sz w:val="24"/>
          <w:szCs w:val="24"/>
        </w:rPr>
        <w:t>×</w:t>
      </w:r>
      <w:r w:rsidRPr="00DB084A">
        <w:rPr>
          <w:rFonts w:ascii="Times New Roman" w:hAnsi="Times New Roman" w:cs="Times New Roman"/>
          <w:i/>
          <w:iCs/>
          <w:sz w:val="24"/>
          <w:szCs w:val="24"/>
        </w:rPr>
        <w:t xml:space="preserve"> Duración de la secuencia + (1|Fecha/Año) + (1|Sitio)</w:t>
      </w:r>
    </w:p>
    <w:p w14:paraId="2310BCAD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2EE1F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B084A">
        <w:rPr>
          <w:rFonts w:ascii="Times New Roman" w:hAnsi="Times New Roman" w:cs="Times New Roman"/>
          <w:i/>
          <w:iCs/>
          <w:sz w:val="24"/>
          <w:szCs w:val="24"/>
        </w:rPr>
        <w:t>Probabilidad de respuesta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7"/>
        <w:gridCol w:w="1621"/>
        <w:gridCol w:w="708"/>
        <w:gridCol w:w="1276"/>
        <w:gridCol w:w="1276"/>
      </w:tblGrid>
      <w:tr w:rsidR="00DB084A" w:rsidRPr="00DB084A" w14:paraId="38509035" w14:textId="77777777" w:rsidTr="00F50DAF">
        <w:tc>
          <w:tcPr>
            <w:tcW w:w="2207" w:type="dxa"/>
            <w:tcBorders>
              <w:bottom w:val="single" w:sz="4" w:space="0" w:color="auto"/>
            </w:tcBorders>
          </w:tcPr>
          <w:p w14:paraId="5B15FAB8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Efecto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75404E6A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Chi-cuadrado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F0D3617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8E0D450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43DF799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adj</w:t>
            </w:r>
            <w:proofErr w:type="spellEnd"/>
          </w:p>
        </w:tc>
      </w:tr>
      <w:tr w:rsidR="00DB084A" w:rsidRPr="00DB084A" w14:paraId="5EADA136" w14:textId="77777777" w:rsidTr="00F50DAF">
        <w:tc>
          <w:tcPr>
            <w:tcW w:w="2207" w:type="dxa"/>
          </w:tcPr>
          <w:p w14:paraId="05B9231D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Tasa de repetición × Duración de la secuencia</w:t>
            </w:r>
          </w:p>
        </w:tc>
        <w:tc>
          <w:tcPr>
            <w:tcW w:w="1621" w:type="dxa"/>
          </w:tcPr>
          <w:p w14:paraId="2A84CB8E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</w:t>
            </w:r>
          </w:p>
        </w:tc>
        <w:tc>
          <w:tcPr>
            <w:tcW w:w="708" w:type="dxa"/>
          </w:tcPr>
          <w:p w14:paraId="4381CD05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14:paraId="65A308C3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0.86</w:t>
            </w:r>
          </w:p>
        </w:tc>
        <w:tc>
          <w:tcPr>
            <w:tcW w:w="1276" w:type="dxa"/>
          </w:tcPr>
          <w:p w14:paraId="3A9419C6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B084A" w:rsidRPr="00DB084A" w14:paraId="35D8C2C5" w14:textId="77777777" w:rsidTr="00F50DAF">
        <w:tc>
          <w:tcPr>
            <w:tcW w:w="2207" w:type="dxa"/>
          </w:tcPr>
          <w:p w14:paraId="460E7E1E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Duración</w:t>
            </w:r>
            <w:proofErr w:type="spellEnd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secuencia</w:t>
            </w:r>
            <w:proofErr w:type="spellEnd"/>
          </w:p>
        </w:tc>
        <w:tc>
          <w:tcPr>
            <w:tcW w:w="1621" w:type="dxa"/>
          </w:tcPr>
          <w:p w14:paraId="35091526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4.75</w:t>
            </w:r>
          </w:p>
        </w:tc>
        <w:tc>
          <w:tcPr>
            <w:tcW w:w="708" w:type="dxa"/>
          </w:tcPr>
          <w:p w14:paraId="387D1AE3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14:paraId="327D4644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</w:t>
            </w:r>
          </w:p>
        </w:tc>
        <w:tc>
          <w:tcPr>
            <w:tcW w:w="1276" w:type="dxa"/>
          </w:tcPr>
          <w:p w14:paraId="0AFD6357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</w:tr>
      <w:tr w:rsidR="00DB084A" w:rsidRPr="00DB084A" w14:paraId="0719CC93" w14:textId="77777777" w:rsidTr="00F50DAF">
        <w:tc>
          <w:tcPr>
            <w:tcW w:w="2207" w:type="dxa"/>
            <w:tcBorders>
              <w:bottom w:val="single" w:sz="4" w:space="0" w:color="auto"/>
            </w:tcBorders>
          </w:tcPr>
          <w:p w14:paraId="57B4C1F4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Tasa de </w:t>
            </w: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repetición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4C8184EF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11.17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FD58FC1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EF8AB2A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4CB521D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</w:tr>
    </w:tbl>
    <w:p w14:paraId="03C9D310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0B2AE01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r w:rsidRPr="00DB084A">
        <w:rPr>
          <w:rFonts w:ascii="Times New Roman" w:hAnsi="Times New Roman" w:cs="Times New Roman"/>
          <w:i/>
          <w:iCs/>
          <w:sz w:val="24"/>
          <w:szCs w:val="24"/>
          <w:lang w:val="en-US"/>
        </w:rPr>
        <w:t>Latencia</w:t>
      </w:r>
      <w:proofErr w:type="spellEnd"/>
      <w:r w:rsidRPr="00DB084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de </w:t>
      </w:r>
      <w:proofErr w:type="spellStart"/>
      <w:r w:rsidRPr="00DB084A">
        <w:rPr>
          <w:rFonts w:ascii="Times New Roman" w:hAnsi="Times New Roman" w:cs="Times New Roman"/>
          <w:i/>
          <w:iCs/>
          <w:sz w:val="24"/>
          <w:szCs w:val="24"/>
          <w:lang w:val="en-US"/>
        </w:rPr>
        <w:t>respuesta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7"/>
        <w:gridCol w:w="1621"/>
        <w:gridCol w:w="708"/>
        <w:gridCol w:w="1276"/>
        <w:gridCol w:w="1276"/>
      </w:tblGrid>
      <w:tr w:rsidR="00DB084A" w:rsidRPr="00DB084A" w14:paraId="057086EA" w14:textId="77777777" w:rsidTr="00F50DAF">
        <w:tc>
          <w:tcPr>
            <w:tcW w:w="2207" w:type="dxa"/>
            <w:tcBorders>
              <w:bottom w:val="single" w:sz="4" w:space="0" w:color="auto"/>
            </w:tcBorders>
          </w:tcPr>
          <w:p w14:paraId="11CA481D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Efecto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183D3BCE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Chi-cuadrado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02C1B51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7209EDC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97B2CBF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adj</w:t>
            </w:r>
            <w:proofErr w:type="spellEnd"/>
          </w:p>
        </w:tc>
      </w:tr>
      <w:tr w:rsidR="00DB084A" w:rsidRPr="00DB084A" w14:paraId="71B70244" w14:textId="77777777" w:rsidTr="00F50DAF">
        <w:tc>
          <w:tcPr>
            <w:tcW w:w="2207" w:type="dxa"/>
          </w:tcPr>
          <w:p w14:paraId="48F4654C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Tasa de repetición × Duración de la secuencia</w:t>
            </w:r>
          </w:p>
        </w:tc>
        <w:tc>
          <w:tcPr>
            <w:tcW w:w="1621" w:type="dxa"/>
          </w:tcPr>
          <w:p w14:paraId="62DEE77A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2.40</w:t>
            </w:r>
          </w:p>
        </w:tc>
        <w:tc>
          <w:tcPr>
            <w:tcW w:w="708" w:type="dxa"/>
          </w:tcPr>
          <w:p w14:paraId="1C632F7B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14:paraId="24213456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0.12</w:t>
            </w:r>
          </w:p>
        </w:tc>
        <w:tc>
          <w:tcPr>
            <w:tcW w:w="1276" w:type="dxa"/>
          </w:tcPr>
          <w:p w14:paraId="28E198FE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B084A" w:rsidRPr="00DB084A" w14:paraId="18ABC2CE" w14:textId="77777777" w:rsidTr="00F50DAF">
        <w:tc>
          <w:tcPr>
            <w:tcW w:w="2207" w:type="dxa"/>
          </w:tcPr>
          <w:p w14:paraId="14DEDB2C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Duración</w:t>
            </w:r>
            <w:proofErr w:type="spellEnd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secuencia</w:t>
            </w:r>
            <w:proofErr w:type="spellEnd"/>
          </w:p>
        </w:tc>
        <w:tc>
          <w:tcPr>
            <w:tcW w:w="1621" w:type="dxa"/>
          </w:tcPr>
          <w:p w14:paraId="448AF330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0.63</w:t>
            </w:r>
          </w:p>
        </w:tc>
        <w:tc>
          <w:tcPr>
            <w:tcW w:w="708" w:type="dxa"/>
          </w:tcPr>
          <w:p w14:paraId="21A047DD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14:paraId="1CF1B172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0.43</w:t>
            </w:r>
          </w:p>
        </w:tc>
        <w:tc>
          <w:tcPr>
            <w:tcW w:w="1276" w:type="dxa"/>
          </w:tcPr>
          <w:p w14:paraId="7F3112D0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B084A" w:rsidRPr="00DB084A" w14:paraId="279BE62C" w14:textId="77777777" w:rsidTr="00F50DAF">
        <w:tc>
          <w:tcPr>
            <w:tcW w:w="2207" w:type="dxa"/>
            <w:tcBorders>
              <w:bottom w:val="single" w:sz="4" w:space="0" w:color="auto"/>
            </w:tcBorders>
          </w:tcPr>
          <w:p w14:paraId="105D1B73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Tasa de </w:t>
            </w: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repetición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5EF2D09C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16.94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439D59A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9C4421F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9297C8C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</w:tr>
    </w:tbl>
    <w:p w14:paraId="22D9DB43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ABD5270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B084A">
        <w:rPr>
          <w:rFonts w:ascii="Times New Roman" w:hAnsi="Times New Roman" w:cs="Times New Roman"/>
          <w:i/>
          <w:iCs/>
          <w:sz w:val="24"/>
          <w:szCs w:val="24"/>
        </w:rPr>
        <w:t>Tiempo que los individuos permanecieron a menos de 10 m del parlante</w:t>
      </w:r>
    </w:p>
    <w:p w14:paraId="6C1055E5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084A">
        <w:rPr>
          <w:rFonts w:ascii="Times New Roman" w:hAnsi="Times New Roman" w:cs="Times New Roman"/>
          <w:sz w:val="24"/>
          <w:szCs w:val="24"/>
          <w:lang w:val="en-US"/>
        </w:rPr>
        <w:t>Modelo base: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7"/>
        <w:gridCol w:w="1621"/>
        <w:gridCol w:w="708"/>
        <w:gridCol w:w="1276"/>
        <w:gridCol w:w="1276"/>
      </w:tblGrid>
      <w:tr w:rsidR="00DB084A" w:rsidRPr="00DB084A" w14:paraId="5543A2C8" w14:textId="77777777" w:rsidTr="00F50DAF">
        <w:tc>
          <w:tcPr>
            <w:tcW w:w="2207" w:type="dxa"/>
            <w:tcBorders>
              <w:bottom w:val="single" w:sz="4" w:space="0" w:color="auto"/>
            </w:tcBorders>
          </w:tcPr>
          <w:p w14:paraId="49BC2FC5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Efecto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538182E4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Chi-cuadrado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A873501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009287A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A62A43E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adj</w:t>
            </w:r>
            <w:proofErr w:type="spellEnd"/>
          </w:p>
        </w:tc>
      </w:tr>
      <w:tr w:rsidR="00DB084A" w:rsidRPr="00DB084A" w14:paraId="723483EB" w14:textId="77777777" w:rsidTr="00F50DAF">
        <w:tc>
          <w:tcPr>
            <w:tcW w:w="2207" w:type="dxa"/>
          </w:tcPr>
          <w:p w14:paraId="1EC8BEB5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Tasa de repetición × Duración de la secuencia</w:t>
            </w:r>
          </w:p>
        </w:tc>
        <w:tc>
          <w:tcPr>
            <w:tcW w:w="1621" w:type="dxa"/>
          </w:tcPr>
          <w:p w14:paraId="1648D663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0.23</w:t>
            </w:r>
          </w:p>
        </w:tc>
        <w:tc>
          <w:tcPr>
            <w:tcW w:w="708" w:type="dxa"/>
          </w:tcPr>
          <w:p w14:paraId="03554306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14:paraId="78F8F35A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0.62</w:t>
            </w:r>
          </w:p>
        </w:tc>
        <w:tc>
          <w:tcPr>
            <w:tcW w:w="1276" w:type="dxa"/>
          </w:tcPr>
          <w:p w14:paraId="019CAA0E" w14:textId="77777777" w:rsidR="00DB084A" w:rsidRPr="00DB084A" w:rsidDel="00BD5D52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B084A" w:rsidRPr="00DB084A" w14:paraId="0ED8ED34" w14:textId="77777777" w:rsidTr="00F50DAF">
        <w:tc>
          <w:tcPr>
            <w:tcW w:w="2207" w:type="dxa"/>
          </w:tcPr>
          <w:p w14:paraId="63B5CE59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Duración</w:t>
            </w:r>
            <w:proofErr w:type="spellEnd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secuencia</w:t>
            </w:r>
            <w:proofErr w:type="spellEnd"/>
          </w:p>
        </w:tc>
        <w:tc>
          <w:tcPr>
            <w:tcW w:w="1621" w:type="dxa"/>
          </w:tcPr>
          <w:p w14:paraId="50BA1B00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5.16</w:t>
            </w:r>
          </w:p>
        </w:tc>
        <w:tc>
          <w:tcPr>
            <w:tcW w:w="708" w:type="dxa"/>
          </w:tcPr>
          <w:p w14:paraId="0EAAB3B5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14:paraId="45BCDF06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</w:t>
            </w:r>
          </w:p>
        </w:tc>
        <w:tc>
          <w:tcPr>
            <w:tcW w:w="1276" w:type="dxa"/>
          </w:tcPr>
          <w:p w14:paraId="79C4D2D3" w14:textId="77777777" w:rsidR="00DB084A" w:rsidRPr="00DB084A" w:rsidDel="00BD5D52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</w:tr>
      <w:tr w:rsidR="00DB084A" w:rsidRPr="00DB084A" w14:paraId="051A413E" w14:textId="77777777" w:rsidTr="00F50DAF">
        <w:tc>
          <w:tcPr>
            <w:tcW w:w="2207" w:type="dxa"/>
            <w:tcBorders>
              <w:bottom w:val="single" w:sz="4" w:space="0" w:color="auto"/>
            </w:tcBorders>
          </w:tcPr>
          <w:p w14:paraId="3310A3CE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Tasa de </w:t>
            </w: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repetición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2068ED5B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10.25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4667587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9B7A219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4D25BD8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</w:tr>
    </w:tbl>
    <w:p w14:paraId="5B459DD8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C55BC3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084A">
        <w:rPr>
          <w:rFonts w:ascii="Times New Roman" w:hAnsi="Times New Roman" w:cs="Times New Roman"/>
          <w:sz w:val="24"/>
          <w:szCs w:val="24"/>
          <w:lang w:val="en-US"/>
        </w:rPr>
        <w:t xml:space="preserve">Modelo </w:t>
      </w:r>
      <w:proofErr w:type="spellStart"/>
      <w:r w:rsidRPr="00DB084A">
        <w:rPr>
          <w:rFonts w:ascii="Times New Roman" w:hAnsi="Times New Roman" w:cs="Times New Roman"/>
          <w:sz w:val="24"/>
          <w:szCs w:val="24"/>
          <w:lang w:val="en-US"/>
        </w:rPr>
        <w:t>pesado</w:t>
      </w:r>
      <w:proofErr w:type="spellEnd"/>
      <w:r w:rsidRPr="00DB084A">
        <w:rPr>
          <w:rFonts w:ascii="Times New Roman" w:hAnsi="Times New Roman" w:cs="Times New Roman"/>
          <w:sz w:val="24"/>
          <w:szCs w:val="24"/>
          <w:lang w:val="en-US"/>
        </w:rPr>
        <w:t xml:space="preserve"> (IPW):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7"/>
        <w:gridCol w:w="1621"/>
        <w:gridCol w:w="708"/>
        <w:gridCol w:w="1276"/>
        <w:gridCol w:w="1276"/>
      </w:tblGrid>
      <w:tr w:rsidR="00DB084A" w:rsidRPr="00DB084A" w14:paraId="75CE9AFB" w14:textId="77777777" w:rsidTr="00F50DAF">
        <w:tc>
          <w:tcPr>
            <w:tcW w:w="2207" w:type="dxa"/>
            <w:tcBorders>
              <w:bottom w:val="single" w:sz="4" w:space="0" w:color="auto"/>
            </w:tcBorders>
          </w:tcPr>
          <w:p w14:paraId="665DF7B8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Efecto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3DF52A4E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Chi-cuadrado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164D1B9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3CE6274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FA3B11D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adj</w:t>
            </w:r>
            <w:proofErr w:type="spellEnd"/>
          </w:p>
        </w:tc>
      </w:tr>
      <w:tr w:rsidR="00DB084A" w:rsidRPr="00DB084A" w14:paraId="778E0A5B" w14:textId="77777777" w:rsidTr="00F50DAF">
        <w:tc>
          <w:tcPr>
            <w:tcW w:w="2207" w:type="dxa"/>
          </w:tcPr>
          <w:p w14:paraId="121C97EE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Tasa de repetición × Duración de la secuencia</w:t>
            </w:r>
          </w:p>
        </w:tc>
        <w:tc>
          <w:tcPr>
            <w:tcW w:w="1621" w:type="dxa"/>
          </w:tcPr>
          <w:p w14:paraId="6DFD4BF7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0.51</w:t>
            </w:r>
          </w:p>
        </w:tc>
        <w:tc>
          <w:tcPr>
            <w:tcW w:w="708" w:type="dxa"/>
          </w:tcPr>
          <w:p w14:paraId="29584003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14:paraId="399C818A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</w:t>
            </w:r>
          </w:p>
        </w:tc>
        <w:tc>
          <w:tcPr>
            <w:tcW w:w="1276" w:type="dxa"/>
          </w:tcPr>
          <w:p w14:paraId="44226BCA" w14:textId="77777777" w:rsidR="00DB084A" w:rsidRPr="00DB084A" w:rsidDel="00BD5D52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B084A" w:rsidRPr="00DB084A" w14:paraId="19FDC4D6" w14:textId="77777777" w:rsidTr="00F50DAF">
        <w:tc>
          <w:tcPr>
            <w:tcW w:w="2207" w:type="dxa"/>
          </w:tcPr>
          <w:p w14:paraId="1F304D6E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Duración</w:t>
            </w:r>
            <w:proofErr w:type="spellEnd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secuencia</w:t>
            </w:r>
            <w:proofErr w:type="spellEnd"/>
          </w:p>
        </w:tc>
        <w:tc>
          <w:tcPr>
            <w:tcW w:w="1621" w:type="dxa"/>
          </w:tcPr>
          <w:p w14:paraId="1B173EEB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3.83</w:t>
            </w:r>
          </w:p>
        </w:tc>
        <w:tc>
          <w:tcPr>
            <w:tcW w:w="708" w:type="dxa"/>
          </w:tcPr>
          <w:p w14:paraId="65D57B8F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14:paraId="49F21403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  <w:tc>
          <w:tcPr>
            <w:tcW w:w="1276" w:type="dxa"/>
          </w:tcPr>
          <w:p w14:paraId="66F6829E" w14:textId="77777777" w:rsidR="00DB084A" w:rsidRPr="00DB084A" w:rsidDel="00BD5D52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</w:tr>
      <w:tr w:rsidR="00DB084A" w:rsidRPr="00DB084A" w14:paraId="77317E9D" w14:textId="77777777" w:rsidTr="00F50DAF">
        <w:tc>
          <w:tcPr>
            <w:tcW w:w="2207" w:type="dxa"/>
            <w:tcBorders>
              <w:bottom w:val="single" w:sz="4" w:space="0" w:color="auto"/>
            </w:tcBorders>
          </w:tcPr>
          <w:p w14:paraId="37750CA0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Tasa de </w:t>
            </w: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repetición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20722986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12.63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6AFB386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D86FE36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ED331FD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</w:tr>
    </w:tbl>
    <w:p w14:paraId="40D346B8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44CDA16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B084A">
        <w:rPr>
          <w:rFonts w:ascii="Times New Roman" w:hAnsi="Times New Roman" w:cs="Times New Roman"/>
          <w:i/>
          <w:iCs/>
          <w:sz w:val="24"/>
          <w:szCs w:val="24"/>
        </w:rPr>
        <w:t>Tiempo que los individuos permanecieron a menos de 5 m del parlante</w:t>
      </w:r>
    </w:p>
    <w:p w14:paraId="13573E49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084A">
        <w:rPr>
          <w:rFonts w:ascii="Times New Roman" w:hAnsi="Times New Roman" w:cs="Times New Roman"/>
          <w:sz w:val="24"/>
          <w:szCs w:val="24"/>
          <w:lang w:val="en-US"/>
        </w:rPr>
        <w:lastRenderedPageBreak/>
        <w:t>Modelo base: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7"/>
        <w:gridCol w:w="1621"/>
        <w:gridCol w:w="708"/>
        <w:gridCol w:w="1276"/>
        <w:gridCol w:w="1276"/>
      </w:tblGrid>
      <w:tr w:rsidR="00DB084A" w:rsidRPr="00DB084A" w14:paraId="71C2771D" w14:textId="77777777" w:rsidTr="00F50DAF">
        <w:tc>
          <w:tcPr>
            <w:tcW w:w="2207" w:type="dxa"/>
            <w:tcBorders>
              <w:bottom w:val="single" w:sz="4" w:space="0" w:color="auto"/>
            </w:tcBorders>
          </w:tcPr>
          <w:p w14:paraId="14FD2427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Efecto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4E60B765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Chi-cuadrado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F68859D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DAD5C5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1479240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adj</w:t>
            </w:r>
            <w:proofErr w:type="spellEnd"/>
          </w:p>
        </w:tc>
      </w:tr>
      <w:tr w:rsidR="00DB084A" w:rsidRPr="00DB084A" w14:paraId="1E1BCCAD" w14:textId="77777777" w:rsidTr="00F50DAF">
        <w:tc>
          <w:tcPr>
            <w:tcW w:w="2207" w:type="dxa"/>
          </w:tcPr>
          <w:p w14:paraId="4C6099E2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Tasa de repetición × Duración de la secuencia</w:t>
            </w:r>
          </w:p>
        </w:tc>
        <w:tc>
          <w:tcPr>
            <w:tcW w:w="1621" w:type="dxa"/>
          </w:tcPr>
          <w:p w14:paraId="30FC40CE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  <w:tc>
          <w:tcPr>
            <w:tcW w:w="708" w:type="dxa"/>
          </w:tcPr>
          <w:p w14:paraId="584EE02C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14:paraId="64FAE0CF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0.77</w:t>
            </w:r>
          </w:p>
        </w:tc>
        <w:tc>
          <w:tcPr>
            <w:tcW w:w="1276" w:type="dxa"/>
          </w:tcPr>
          <w:p w14:paraId="078F4376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B084A" w:rsidRPr="00DB084A" w14:paraId="18C149B1" w14:textId="77777777" w:rsidTr="00F50DAF">
        <w:tc>
          <w:tcPr>
            <w:tcW w:w="2207" w:type="dxa"/>
          </w:tcPr>
          <w:p w14:paraId="2B87D547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Duración</w:t>
            </w:r>
            <w:proofErr w:type="spellEnd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secuencia</w:t>
            </w:r>
            <w:proofErr w:type="spellEnd"/>
          </w:p>
        </w:tc>
        <w:tc>
          <w:tcPr>
            <w:tcW w:w="1621" w:type="dxa"/>
          </w:tcPr>
          <w:p w14:paraId="150DC2C3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3.34</w:t>
            </w:r>
          </w:p>
        </w:tc>
        <w:tc>
          <w:tcPr>
            <w:tcW w:w="708" w:type="dxa"/>
          </w:tcPr>
          <w:p w14:paraId="4BF56EA2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14:paraId="21A214BF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0.07</w:t>
            </w:r>
          </w:p>
        </w:tc>
        <w:tc>
          <w:tcPr>
            <w:tcW w:w="1276" w:type="dxa"/>
          </w:tcPr>
          <w:p w14:paraId="62029955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B084A" w:rsidRPr="00DB084A" w14:paraId="313A0B26" w14:textId="77777777" w:rsidTr="00F50DAF">
        <w:tc>
          <w:tcPr>
            <w:tcW w:w="2207" w:type="dxa"/>
            <w:tcBorders>
              <w:bottom w:val="single" w:sz="4" w:space="0" w:color="auto"/>
            </w:tcBorders>
          </w:tcPr>
          <w:p w14:paraId="4A34CFC9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Tasa de </w:t>
            </w: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repetición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67142C9B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2.63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C00274E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CF08B83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32518ED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1ACA7C7C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16660E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084A">
        <w:rPr>
          <w:rFonts w:ascii="Times New Roman" w:hAnsi="Times New Roman" w:cs="Times New Roman"/>
          <w:sz w:val="24"/>
          <w:szCs w:val="24"/>
          <w:lang w:val="en-US"/>
        </w:rPr>
        <w:t xml:space="preserve">Modelo </w:t>
      </w:r>
      <w:proofErr w:type="spellStart"/>
      <w:r w:rsidRPr="00DB084A">
        <w:rPr>
          <w:rFonts w:ascii="Times New Roman" w:hAnsi="Times New Roman" w:cs="Times New Roman"/>
          <w:sz w:val="24"/>
          <w:szCs w:val="24"/>
          <w:lang w:val="en-US"/>
        </w:rPr>
        <w:t>pesado</w:t>
      </w:r>
      <w:proofErr w:type="spellEnd"/>
      <w:r w:rsidRPr="00DB084A">
        <w:rPr>
          <w:rFonts w:ascii="Times New Roman" w:hAnsi="Times New Roman" w:cs="Times New Roman"/>
          <w:sz w:val="24"/>
          <w:szCs w:val="24"/>
          <w:lang w:val="en-US"/>
        </w:rPr>
        <w:t xml:space="preserve"> (IPW):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7"/>
        <w:gridCol w:w="1621"/>
        <w:gridCol w:w="708"/>
        <w:gridCol w:w="1276"/>
        <w:gridCol w:w="1276"/>
      </w:tblGrid>
      <w:tr w:rsidR="00DB084A" w:rsidRPr="00DB084A" w14:paraId="6243CD79" w14:textId="77777777" w:rsidTr="00F50DAF">
        <w:tc>
          <w:tcPr>
            <w:tcW w:w="2207" w:type="dxa"/>
            <w:tcBorders>
              <w:bottom w:val="single" w:sz="4" w:space="0" w:color="auto"/>
            </w:tcBorders>
          </w:tcPr>
          <w:p w14:paraId="27560C17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Efecto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2B1AA280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Chi-cuadrado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7D8E1AA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6561672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FA7C52A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adj</w:t>
            </w:r>
            <w:proofErr w:type="spellEnd"/>
          </w:p>
        </w:tc>
      </w:tr>
      <w:tr w:rsidR="00DB084A" w:rsidRPr="00DB084A" w14:paraId="191193C9" w14:textId="77777777" w:rsidTr="00F50DAF">
        <w:tc>
          <w:tcPr>
            <w:tcW w:w="2207" w:type="dxa"/>
          </w:tcPr>
          <w:p w14:paraId="5E2E867A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Tasa de repetición × Duración de la secuencia</w:t>
            </w:r>
          </w:p>
        </w:tc>
        <w:tc>
          <w:tcPr>
            <w:tcW w:w="1621" w:type="dxa"/>
          </w:tcPr>
          <w:p w14:paraId="39E9E943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0.10</w:t>
            </w:r>
          </w:p>
        </w:tc>
        <w:tc>
          <w:tcPr>
            <w:tcW w:w="708" w:type="dxa"/>
          </w:tcPr>
          <w:p w14:paraId="5DA67B3E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14:paraId="56D2D370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0.75</w:t>
            </w:r>
          </w:p>
        </w:tc>
        <w:tc>
          <w:tcPr>
            <w:tcW w:w="1276" w:type="dxa"/>
          </w:tcPr>
          <w:p w14:paraId="71064853" w14:textId="77777777" w:rsidR="00DB084A" w:rsidRPr="00DB084A" w:rsidDel="00BD5D52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B084A" w:rsidRPr="00DB084A" w14:paraId="52769586" w14:textId="77777777" w:rsidTr="00F50DAF">
        <w:tc>
          <w:tcPr>
            <w:tcW w:w="2207" w:type="dxa"/>
          </w:tcPr>
          <w:p w14:paraId="525F54C5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Duración</w:t>
            </w:r>
            <w:proofErr w:type="spellEnd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secuencia</w:t>
            </w:r>
            <w:proofErr w:type="spellEnd"/>
          </w:p>
        </w:tc>
        <w:tc>
          <w:tcPr>
            <w:tcW w:w="1621" w:type="dxa"/>
          </w:tcPr>
          <w:p w14:paraId="2E43DFBC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3.69</w:t>
            </w:r>
          </w:p>
        </w:tc>
        <w:tc>
          <w:tcPr>
            <w:tcW w:w="708" w:type="dxa"/>
          </w:tcPr>
          <w:p w14:paraId="7CEB04C9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14:paraId="5F239CE3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  <w:tc>
          <w:tcPr>
            <w:tcW w:w="1276" w:type="dxa"/>
          </w:tcPr>
          <w:p w14:paraId="744692B1" w14:textId="77777777" w:rsidR="00DB084A" w:rsidRPr="00DB084A" w:rsidDel="00BD5D52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</w:tr>
      <w:tr w:rsidR="00DB084A" w:rsidRPr="00DB084A" w14:paraId="350FC501" w14:textId="77777777" w:rsidTr="00F50DAF">
        <w:tc>
          <w:tcPr>
            <w:tcW w:w="2207" w:type="dxa"/>
            <w:tcBorders>
              <w:bottom w:val="single" w:sz="4" w:space="0" w:color="auto"/>
            </w:tcBorders>
          </w:tcPr>
          <w:p w14:paraId="2A530E06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Tasa de </w:t>
            </w: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repetición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4F4DB593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3.05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33BA77C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2952D24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FF1A9E6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9059925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D0FBDB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A5ACB1D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B084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Distancia minima al </w:t>
      </w:r>
      <w:proofErr w:type="spellStart"/>
      <w:r w:rsidRPr="00DB084A">
        <w:rPr>
          <w:rFonts w:ascii="Times New Roman" w:hAnsi="Times New Roman" w:cs="Times New Roman"/>
          <w:i/>
          <w:iCs/>
          <w:sz w:val="24"/>
          <w:szCs w:val="24"/>
          <w:lang w:val="en-US"/>
        </w:rPr>
        <w:t>parlante</w:t>
      </w:r>
      <w:proofErr w:type="spellEnd"/>
    </w:p>
    <w:p w14:paraId="482EE71C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084A">
        <w:rPr>
          <w:rFonts w:ascii="Times New Roman" w:hAnsi="Times New Roman" w:cs="Times New Roman"/>
          <w:sz w:val="24"/>
          <w:szCs w:val="24"/>
          <w:lang w:val="en-US"/>
        </w:rPr>
        <w:t>Modelo base: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7"/>
        <w:gridCol w:w="1621"/>
        <w:gridCol w:w="708"/>
        <w:gridCol w:w="1276"/>
      </w:tblGrid>
      <w:tr w:rsidR="00DB084A" w:rsidRPr="00DB084A" w14:paraId="5A9A1CB2" w14:textId="77777777" w:rsidTr="00F50DAF">
        <w:tc>
          <w:tcPr>
            <w:tcW w:w="2207" w:type="dxa"/>
            <w:tcBorders>
              <w:bottom w:val="single" w:sz="4" w:space="0" w:color="auto"/>
            </w:tcBorders>
          </w:tcPr>
          <w:p w14:paraId="4A64F344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Efecto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1DD5463B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Chi-cuadrado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9F406B3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1B1BC85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</w:tr>
      <w:tr w:rsidR="00DB084A" w:rsidRPr="00DB084A" w14:paraId="7D87C971" w14:textId="77777777" w:rsidTr="00F50DAF">
        <w:tc>
          <w:tcPr>
            <w:tcW w:w="2207" w:type="dxa"/>
          </w:tcPr>
          <w:p w14:paraId="654BC575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Tasa de repetición × Duración de la secuencia</w:t>
            </w:r>
          </w:p>
        </w:tc>
        <w:tc>
          <w:tcPr>
            <w:tcW w:w="1621" w:type="dxa"/>
          </w:tcPr>
          <w:p w14:paraId="26E30FD1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3.09</w:t>
            </w:r>
          </w:p>
        </w:tc>
        <w:tc>
          <w:tcPr>
            <w:tcW w:w="708" w:type="dxa"/>
          </w:tcPr>
          <w:p w14:paraId="6FE2977F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14:paraId="62DAC36B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</w:tr>
      <w:tr w:rsidR="00DB084A" w:rsidRPr="00DB084A" w14:paraId="13FB6CDA" w14:textId="77777777" w:rsidTr="00F50DAF">
        <w:tc>
          <w:tcPr>
            <w:tcW w:w="2207" w:type="dxa"/>
          </w:tcPr>
          <w:p w14:paraId="5D47F1A1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Duración</w:t>
            </w:r>
            <w:proofErr w:type="spellEnd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secuencia</w:t>
            </w:r>
            <w:proofErr w:type="spellEnd"/>
          </w:p>
        </w:tc>
        <w:tc>
          <w:tcPr>
            <w:tcW w:w="1621" w:type="dxa"/>
          </w:tcPr>
          <w:p w14:paraId="2C0D97D0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1.25</w:t>
            </w:r>
          </w:p>
        </w:tc>
        <w:tc>
          <w:tcPr>
            <w:tcW w:w="708" w:type="dxa"/>
          </w:tcPr>
          <w:p w14:paraId="2085D6BD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14:paraId="498BD1C6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0.26</w:t>
            </w:r>
          </w:p>
        </w:tc>
      </w:tr>
      <w:tr w:rsidR="00DB084A" w:rsidRPr="00DB084A" w14:paraId="34C53BC7" w14:textId="77777777" w:rsidTr="00F50DAF">
        <w:tc>
          <w:tcPr>
            <w:tcW w:w="2207" w:type="dxa"/>
            <w:tcBorders>
              <w:bottom w:val="single" w:sz="4" w:space="0" w:color="auto"/>
            </w:tcBorders>
          </w:tcPr>
          <w:p w14:paraId="2F8BAB75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Tasa de </w:t>
            </w: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repetición</w:t>
            </w:r>
            <w:proofErr w:type="spellEnd"/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1C3D6D31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2.44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B92A16D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347CE61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0.11</w:t>
            </w:r>
          </w:p>
        </w:tc>
      </w:tr>
    </w:tbl>
    <w:p w14:paraId="0D930149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A505A4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084A">
        <w:rPr>
          <w:rFonts w:ascii="Times New Roman" w:hAnsi="Times New Roman" w:cs="Times New Roman"/>
          <w:sz w:val="24"/>
          <w:szCs w:val="24"/>
          <w:lang w:val="en-US"/>
        </w:rPr>
        <w:t xml:space="preserve">Modelo </w:t>
      </w:r>
      <w:proofErr w:type="spellStart"/>
      <w:r w:rsidRPr="00DB084A">
        <w:rPr>
          <w:rFonts w:ascii="Times New Roman" w:hAnsi="Times New Roman" w:cs="Times New Roman"/>
          <w:sz w:val="24"/>
          <w:szCs w:val="24"/>
          <w:lang w:val="en-US"/>
        </w:rPr>
        <w:t>pesado</w:t>
      </w:r>
      <w:proofErr w:type="spellEnd"/>
      <w:r w:rsidRPr="00DB084A">
        <w:rPr>
          <w:rFonts w:ascii="Times New Roman" w:hAnsi="Times New Roman" w:cs="Times New Roman"/>
          <w:sz w:val="24"/>
          <w:szCs w:val="24"/>
          <w:lang w:val="en-US"/>
        </w:rPr>
        <w:t xml:space="preserve"> (IPW):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7"/>
        <w:gridCol w:w="1621"/>
        <w:gridCol w:w="708"/>
        <w:gridCol w:w="1276"/>
        <w:gridCol w:w="1276"/>
      </w:tblGrid>
      <w:tr w:rsidR="00DB084A" w:rsidRPr="00DB084A" w14:paraId="3740DABA" w14:textId="77777777" w:rsidTr="00F50DAF">
        <w:tc>
          <w:tcPr>
            <w:tcW w:w="2207" w:type="dxa"/>
            <w:tcBorders>
              <w:bottom w:val="single" w:sz="4" w:space="0" w:color="auto"/>
            </w:tcBorders>
          </w:tcPr>
          <w:p w14:paraId="64D6404A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Efecto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0A6D3D50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Chi-cuadrado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BD5E528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7C4E0C2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6EF5947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DB084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adj</w:t>
            </w:r>
            <w:proofErr w:type="spellEnd"/>
          </w:p>
        </w:tc>
      </w:tr>
      <w:tr w:rsidR="00DB084A" w:rsidRPr="00DB084A" w14:paraId="2F364AE6" w14:textId="77777777" w:rsidTr="00F50DAF">
        <w:tc>
          <w:tcPr>
            <w:tcW w:w="2207" w:type="dxa"/>
            <w:tcBorders>
              <w:top w:val="single" w:sz="4" w:space="0" w:color="auto"/>
              <w:bottom w:val="single" w:sz="4" w:space="0" w:color="auto"/>
            </w:tcBorders>
          </w:tcPr>
          <w:p w14:paraId="4E13D48E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</w:rPr>
              <w:t>Tasa de repetición × Duración de la secuencia</w:t>
            </w: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</w:tcPr>
          <w:p w14:paraId="69CE3442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5.24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6B7BEAA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21A4ECE" w14:textId="77777777" w:rsidR="00DB084A" w:rsidRPr="00DB084A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64E26E0" w14:textId="77777777" w:rsidR="00DB084A" w:rsidRPr="00DB084A" w:rsidDel="00BD5D52" w:rsidRDefault="00DB084A" w:rsidP="00DB084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</w:tr>
    </w:tbl>
    <w:p w14:paraId="50E42635" w14:textId="77777777" w:rsidR="00DB084A" w:rsidRPr="00DB084A" w:rsidRDefault="00DB084A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9B33A0D" w14:textId="77777777" w:rsidR="00075CEE" w:rsidRPr="00DB084A" w:rsidRDefault="00075CEE" w:rsidP="00DB08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75CEE" w:rsidRPr="00DB084A" w:rsidSect="00DB084A">
      <w:pgSz w:w="12240" w:h="15840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-Regular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Lato-Bold">
    <w:altName w:val="MS Minch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84A"/>
    <w:rsid w:val="00075CEE"/>
    <w:rsid w:val="0015042F"/>
    <w:rsid w:val="008F1EDA"/>
    <w:rsid w:val="009F6B6E"/>
    <w:rsid w:val="00B54694"/>
    <w:rsid w:val="00CA01D1"/>
    <w:rsid w:val="00CD776A"/>
    <w:rsid w:val="00DB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F3CED"/>
  <w15:chartTrackingRefBased/>
  <w15:docId w15:val="{FAB12270-2989-413B-9A41-203B98E9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84A"/>
    <w:pPr>
      <w:spacing w:line="259" w:lineRule="auto"/>
    </w:pPr>
    <w:rPr>
      <w:kern w:val="0"/>
      <w:sz w:val="22"/>
      <w:szCs w:val="22"/>
      <w:lang w:val="es-A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08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8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84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84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84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84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84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84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84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8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8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8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8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8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8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B0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84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B0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84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B08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84A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B08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8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84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B084A"/>
    <w:pPr>
      <w:spacing w:after="0" w:line="240" w:lineRule="auto"/>
    </w:pPr>
    <w:rPr>
      <w:kern w:val="0"/>
      <w:sz w:val="22"/>
      <w:szCs w:val="22"/>
      <w:lang w:val="es-A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B084A"/>
  </w:style>
  <w:style w:type="character" w:styleId="Hyperlink">
    <w:name w:val="Hyperlink"/>
    <w:basedOn w:val="DefaultParagraphFont"/>
    <w:uiPriority w:val="99"/>
    <w:unhideWhenUsed/>
    <w:rsid w:val="00DB08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Mentesana</dc:creator>
  <cp:keywords/>
  <dc:description/>
  <cp:lastModifiedBy>Lucia Mentesana</cp:lastModifiedBy>
  <cp:revision>1</cp:revision>
  <dcterms:created xsi:type="dcterms:W3CDTF">2026-09-07T15:36:00Z</dcterms:created>
  <dcterms:modified xsi:type="dcterms:W3CDTF">2026-09-07T15:41:00Z</dcterms:modified>
</cp:coreProperties>
</file>